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22AD8" w14:textId="77777777" w:rsidR="006A3AA5" w:rsidRDefault="006A3AA5" w:rsidP="006A3AA5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Прокуратурой Красногвардейского района Санкт-Петербурга проведена проверка соблюдения требований законодательства о социальной защите инвалидов в части доступности объекта и услуг в Санкт-Петербургском государственном бюджетном учреждении культуры «Санкт-Петербургский государственный музыкально-драматический театр «БУФФ» имени И.Р. </w:t>
      </w:r>
      <w:proofErr w:type="spellStart"/>
      <w:r>
        <w:rPr>
          <w:sz w:val="28"/>
        </w:rPr>
        <w:t>Штокбанта</w:t>
      </w:r>
      <w:proofErr w:type="spellEnd"/>
      <w:r>
        <w:rPr>
          <w:sz w:val="28"/>
        </w:rPr>
        <w:t xml:space="preserve"> (далее – Театр БУФФ, Объект).</w:t>
      </w:r>
    </w:p>
    <w:p w14:paraId="5002616E" w14:textId="77777777" w:rsidR="006A3AA5" w:rsidRDefault="006A3AA5" w:rsidP="006A3AA5">
      <w:pPr>
        <w:ind w:firstLine="709"/>
        <w:jc w:val="both"/>
        <w:rPr>
          <w:sz w:val="28"/>
        </w:rPr>
      </w:pPr>
      <w:r>
        <w:rPr>
          <w:sz w:val="28"/>
        </w:rPr>
        <w:t>В ходе проверки вы</w:t>
      </w:r>
      <w:bookmarkStart w:id="0" w:name="_GoBack"/>
      <w:bookmarkEnd w:id="0"/>
      <w:r>
        <w:rPr>
          <w:sz w:val="28"/>
        </w:rPr>
        <w:t>явлены нарушения действующего законодательства Российской Федерации.</w:t>
      </w:r>
    </w:p>
    <w:p w14:paraId="0660A550" w14:textId="77777777" w:rsidR="006A3AA5" w:rsidRDefault="006A3AA5" w:rsidP="006A3AA5">
      <w:pPr>
        <w:ind w:firstLine="737"/>
        <w:jc w:val="both"/>
        <w:rPr>
          <w:sz w:val="28"/>
        </w:rPr>
      </w:pPr>
      <w:r>
        <w:rPr>
          <w:sz w:val="28"/>
        </w:rPr>
        <w:t xml:space="preserve">Так, на Объекте отсутствует система средств информационной поддержки и навигации для лиц с нарушением зрения, перед лестничным маршем отсутствуют тактильные наземные указатели, на лестничном марше отсутствуют поручни, отсутствует контрастная маркировка на </w:t>
      </w:r>
      <w:proofErr w:type="spellStart"/>
      <w:r>
        <w:rPr>
          <w:sz w:val="28"/>
        </w:rPr>
        <w:t>проступях</w:t>
      </w:r>
      <w:proofErr w:type="spellEnd"/>
      <w:r>
        <w:rPr>
          <w:sz w:val="28"/>
        </w:rPr>
        <w:t xml:space="preserve"> краевых ступеней лестничного марша, </w:t>
      </w:r>
    </w:p>
    <w:p w14:paraId="44B29433" w14:textId="77777777" w:rsidR="006A3AA5" w:rsidRDefault="006A3AA5" w:rsidP="006A3AA5">
      <w:pPr>
        <w:ind w:firstLine="737"/>
        <w:contextualSpacing/>
        <w:jc w:val="both"/>
        <w:rPr>
          <w:sz w:val="28"/>
        </w:rPr>
      </w:pPr>
      <w:r>
        <w:rPr>
          <w:sz w:val="28"/>
        </w:rPr>
        <w:t>Адаптированная кабина не соответствует нормативным требованиям, а именно: отсутствует адаптированная кабина для маломобильной группы населения, не обеспечена доступность уборных общего пользования для людей с нарушениями зрения и нарушениями опорно-двигательного аппарата, отсутствуют крючки для одежды, костылей, тростей, техническое средство связи (кнопка вызова помощи) в санитарном помещении на момент проверки находилась в нерабочем состоянии, что создает условия невозможности получения услуги, связанной с оказанием технической и иной помощи инвалидам.</w:t>
      </w:r>
    </w:p>
    <w:p w14:paraId="11EC53D4" w14:textId="77777777" w:rsidR="006A3AA5" w:rsidRDefault="006A3AA5" w:rsidP="006A3AA5">
      <w:pPr>
        <w:ind w:firstLine="737"/>
        <w:contextualSpacing/>
        <w:jc w:val="both"/>
        <w:rPr>
          <w:sz w:val="28"/>
        </w:rPr>
      </w:pPr>
      <w:r>
        <w:rPr>
          <w:sz w:val="28"/>
        </w:rPr>
        <w:t xml:space="preserve">В залах не предусмотрены места для инвалидов, на путях эвакуации (в т.ч. внутренние лестничные марши) отсутствует непрерывная низкорасположенная фотолюминесцентная маркировка, а также обозначения краев ступеней, перил, для лиц с дефектами зрения отсутствуют специальные приборы </w:t>
      </w:r>
      <w:proofErr w:type="spellStart"/>
      <w:r>
        <w:rPr>
          <w:sz w:val="28"/>
        </w:rPr>
        <w:t>тифлокомментирования</w:t>
      </w:r>
      <w:proofErr w:type="spellEnd"/>
      <w:r>
        <w:rPr>
          <w:sz w:val="28"/>
        </w:rPr>
        <w:t>.</w:t>
      </w:r>
    </w:p>
    <w:p w14:paraId="3258A3B0" w14:textId="77777777" w:rsidR="006A3AA5" w:rsidRDefault="006A3AA5" w:rsidP="006A3AA5">
      <w:pPr>
        <w:ind w:firstLine="737"/>
        <w:contextualSpacing/>
        <w:jc w:val="both"/>
        <w:rPr>
          <w:sz w:val="28"/>
        </w:rPr>
      </w:pPr>
      <w:r>
        <w:rPr>
          <w:sz w:val="28"/>
        </w:rPr>
        <w:t>Таким образом, Объектом в необходимом и достаточном объеме не определены и не реализованы мероприятия, направленные на обеспечение доступности, безопасности, информативности и комфортности, гарантирующие условия предупреждения причинения вреда в будущем для инвалидов различных категорий.</w:t>
      </w:r>
    </w:p>
    <w:p w14:paraId="0D8C6F35" w14:textId="77777777" w:rsidR="006A3AA5" w:rsidRDefault="006A3AA5" w:rsidP="006A3AA5">
      <w:pPr>
        <w:ind w:firstLine="737"/>
        <w:contextualSpacing/>
        <w:jc w:val="both"/>
        <w:rPr>
          <w:sz w:val="28"/>
        </w:rPr>
      </w:pPr>
      <w:r>
        <w:rPr>
          <w:sz w:val="28"/>
        </w:rPr>
        <w:t xml:space="preserve">Для всех категорий лиц с инвалидностью обследованный объект не удовлетворяет требованиям </w:t>
      </w:r>
      <w:proofErr w:type="spellStart"/>
      <w:r>
        <w:rPr>
          <w:sz w:val="28"/>
        </w:rPr>
        <w:t>безбарьерности</w:t>
      </w:r>
      <w:proofErr w:type="spellEnd"/>
      <w:r>
        <w:rPr>
          <w:sz w:val="28"/>
        </w:rPr>
        <w:t>, увеличивая затраты и усилия на адаптацию к среде, создавая возможность получения травм, невозможности своевременного опознавания и реагирования на места и зоны риска, отсутствия предупреждения о зонах, представляющих потенциальную опасность, отсутствия средств информирования и возможности эффективной ориентации.</w:t>
      </w:r>
    </w:p>
    <w:p w14:paraId="5F92F6AE" w14:textId="77777777" w:rsidR="006A3AA5" w:rsidRDefault="006A3AA5" w:rsidP="006A3AA5">
      <w:pPr>
        <w:ind w:firstLine="737"/>
        <w:contextualSpacing/>
        <w:jc w:val="both"/>
        <w:rPr>
          <w:sz w:val="28"/>
        </w:rPr>
      </w:pPr>
      <w:r>
        <w:rPr>
          <w:sz w:val="28"/>
        </w:rPr>
        <w:t>С целью устранения нарушений прокуратурой района в адрес Врио директора Театра БУФФ внесено представление, которое находится на рассмотрении.</w:t>
      </w:r>
    </w:p>
    <w:p w14:paraId="1BEB548B" w14:textId="77777777" w:rsidR="00F12C76" w:rsidRPr="006A3AA5" w:rsidRDefault="00F12C76" w:rsidP="006A3AA5"/>
    <w:sectPr w:rsidR="00F12C76" w:rsidRPr="006A3AA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A3AA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A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2025-09-17T09:55:00Z</dcterms:created>
  <dcterms:modified xsi:type="dcterms:W3CDTF">2025-09-17T09:55:00Z</dcterms:modified>
</cp:coreProperties>
</file>